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8" w:type="dxa"/>
        <w:tblCellMar>
          <w:left w:w="10" w:type="dxa"/>
          <w:right w:w="10" w:type="dxa"/>
        </w:tblCellMar>
        <w:tblLook w:val="0000" w:firstRow="0" w:lastRow="0" w:firstColumn="0" w:lastColumn="0" w:noHBand="0" w:noVBand="0"/>
      </w:tblPr>
      <w:tblGrid>
        <w:gridCol w:w="9628"/>
      </w:tblGrid>
      <w:tr w:rsidR="00735D34" w:rsidRPr="00BE4C3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389BDE93" w:rsidR="00735D34" w:rsidRPr="00CB52B9" w:rsidRDefault="00CB52B9" w:rsidP="00CB52B9">
            <w:pPr>
              <w:spacing w:after="0" w:line="240" w:lineRule="auto"/>
              <w:jc w:val="center"/>
              <w:rPr>
                <w:szCs w:val="24"/>
              </w:rPr>
            </w:pPr>
            <w:r w:rsidRPr="00CB52B9">
              <w:rPr>
                <w:rFonts w:ascii="Calibri Light" w:hAnsi="Calibri Light" w:cs="Calibri Light"/>
                <w:b/>
                <w:color w:val="FFFFFF" w:themeColor="background1"/>
                <w:szCs w:val="24"/>
              </w:rPr>
              <w:t xml:space="preserve">IŠTEKLIŲ AGENTŪRA </w:t>
            </w:r>
            <w:r w:rsidR="00735D34" w:rsidRPr="00CB52B9">
              <w:rPr>
                <w:rFonts w:ascii="Calibri Light" w:hAnsi="Calibri Light" w:cs="Calibri Light"/>
                <w:b/>
                <w:color w:val="FFFFFF"/>
                <w:szCs w:val="24"/>
              </w:rPr>
              <w:t>&gt; PIRKIMO DOKUMENTAI &gt; 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9628" w:type="dxa"/>
        <w:tblCellMar>
          <w:left w:w="10" w:type="dxa"/>
          <w:right w:w="10" w:type="dxa"/>
        </w:tblCellMar>
        <w:tblLook w:val="0000" w:firstRow="0" w:lastRow="0" w:firstColumn="0" w:lastColumn="0" w:noHBand="0" w:noVBand="0"/>
      </w:tblPr>
      <w:tblGrid>
        <w:gridCol w:w="9628"/>
      </w:tblGrid>
      <w:tr w:rsidR="00735D34" w:rsidRPr="00BE4C3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07DCA1BD" w:rsidR="00735D34" w:rsidRPr="00BE4C39" w:rsidRDefault="00000000" w:rsidP="00F072B9">
            <w:pPr>
              <w:pStyle w:val="TEKSTAS"/>
              <w:numPr>
                <w:ilvl w:val="0"/>
                <w:numId w:val="0"/>
              </w:numPr>
              <w:ind w:left="360" w:hanging="360"/>
              <w:jc w:val="center"/>
              <w:rPr>
                <w:rFonts w:ascii="Calibri Light" w:hAnsi="Calibri Light"/>
              </w:rPr>
            </w:pPr>
            <w:sdt>
              <w:sdtPr>
                <w:rPr>
                  <w:rFonts w:ascii="Calibri Light" w:hAnsi="Calibri Light" w:cs="Calibri Light"/>
                  <w:b/>
                  <w:sz w:val="22"/>
                </w:rPr>
                <w:id w:val="-1348779129"/>
                <w:placeholder>
                  <w:docPart w:val="15C7A8614ABC443BABB1C9FF0C4382F7"/>
                </w:placeholder>
              </w:sdtPr>
              <w:sdtContent>
                <w:sdt>
                  <w:sdtPr>
                    <w:rPr>
                      <w:rFonts w:ascii="Calibri Light" w:hAnsi="Calibri Light" w:cs="Calibri Light"/>
                      <w:b/>
                      <w:bCs/>
                      <w:color w:val="000000" w:themeColor="text1"/>
                      <w:sz w:val="22"/>
                    </w:rPr>
                    <w:alias w:val="Įrašomas pirkimo pavadinimas ir Nr."/>
                    <w:tag w:val="Įrašomas pirkimo pavadinimas ir Nr."/>
                    <w:id w:val="-1311480434"/>
                    <w:placeholder>
                      <w:docPart w:val="15C7A8614ABC443BABB1C9FF0C4382F7"/>
                    </w:placeholder>
                    <w:text/>
                  </w:sdtPr>
                  <w:sdtContent>
                    <w:sdt>
                      <w:sdtPr>
                        <w:rPr>
                          <w:rFonts w:ascii="Calibri Light" w:hAnsi="Calibri Light" w:cs="Calibri Light"/>
                          <w:b/>
                          <w:bCs/>
                          <w:color w:val="000000" w:themeColor="text1"/>
                          <w:sz w:val="22"/>
                        </w:rPr>
                        <w:alias w:val="Įrašomas pirkimo pavadinimas ir Nr."/>
                        <w:tag w:val="Įrašomas pirkimo pavadinimas ir Nr."/>
                        <w:id w:val="-1314485814"/>
                        <w:placeholder>
                          <w:docPart w:val="75FB75E0F02C4E17AEB90ECBC8910931"/>
                        </w:placeholder>
                        <w:text/>
                      </w:sdtPr>
                      <w:sdtContent>
                        <w:r w:rsidR="007B7175" w:rsidRPr="007B7175">
                          <w:rPr>
                            <w:rFonts w:ascii="Calibri Light" w:hAnsi="Calibri Light" w:cs="Calibri Light"/>
                            <w:b/>
                            <w:bCs/>
                            <w:color w:val="000000" w:themeColor="text1"/>
                            <w:sz w:val="22"/>
                          </w:rPr>
                          <w:t>FORTIGUARD URL, DNS &amp; VIDEO FILTERING SERVICE FOR FORTIGATE-1801F PALAIKYMO PASLAUGOS (Nr. PPR-1059)</w:t>
                        </w:r>
                      </w:sdtContent>
                    </w:sdt>
                  </w:sdtContent>
                </w:sdt>
              </w:sdtContent>
            </w:sdt>
          </w:p>
        </w:tc>
      </w:tr>
    </w:tbl>
    <w:p w14:paraId="77DB0B8A" w14:textId="6F97ECD2" w:rsidR="00D12884" w:rsidRPr="009E2F75" w:rsidRDefault="00E53C87" w:rsidP="00D12884">
      <w:pPr>
        <w:spacing w:before="60" w:after="60" w:line="240" w:lineRule="auto"/>
        <w:jc w:val="both"/>
        <w:rPr>
          <w:b/>
          <w:i/>
          <w:color w:val="FF0000"/>
          <w:szCs w:val="24"/>
        </w:rPr>
      </w:pPr>
      <w:r w:rsidRPr="009E2F75">
        <w:rPr>
          <w:b/>
          <w:szCs w:val="24"/>
          <w:u w:val="single"/>
        </w:rPr>
        <w:t>Pirkimo objektui taikomi Lietuvos Respublikos viešųjų pirkimų įstatymo 37 str. 9 dalies reikalavimai susiję su nacionaliniu saugumu</w:t>
      </w:r>
      <w:r w:rsidRPr="009E2F75">
        <w:rPr>
          <w:szCs w:val="24"/>
        </w:rPr>
        <w:t xml:space="preserve">. </w:t>
      </w:r>
      <w:r w:rsidR="00D12884" w:rsidRPr="009E2F75">
        <w:rPr>
          <w:b/>
          <w:i/>
          <w:color w:val="FF0000"/>
          <w:szCs w:val="24"/>
        </w:rPr>
        <w:t xml:space="preserve"> </w:t>
      </w:r>
    </w:p>
    <w:p w14:paraId="4E9759C3" w14:textId="61DDB278" w:rsidR="00735D34" w:rsidRPr="009E2F75" w:rsidRDefault="00735D34" w:rsidP="00735D34">
      <w:pPr>
        <w:spacing w:before="60" w:after="60" w:line="240" w:lineRule="auto"/>
        <w:jc w:val="both"/>
        <w:rPr>
          <w:szCs w:val="24"/>
        </w:rPr>
      </w:pPr>
      <w:r w:rsidRPr="009E2F75">
        <w:rPr>
          <w:szCs w:val="24"/>
        </w:rPr>
        <w:t xml:space="preserve">Tiekėjas privalo įrodyti, kad paslaugos nekelia grėsmės nacionaliniam saugumui, nėra toliau nurodytų aplinkybių: </w:t>
      </w:r>
    </w:p>
    <w:p w14:paraId="118B458A" w14:textId="4FA2ADF3" w:rsidR="00735D34" w:rsidRPr="009E2F75" w:rsidRDefault="0046576C" w:rsidP="00735D34">
      <w:pPr>
        <w:spacing w:before="60" w:after="60" w:line="240" w:lineRule="auto"/>
        <w:jc w:val="both"/>
        <w:rPr>
          <w:szCs w:val="24"/>
        </w:rPr>
      </w:pPr>
      <w:r w:rsidRPr="009E2F75">
        <w:rPr>
          <w:szCs w:val="24"/>
        </w:rPr>
        <w:t>1</w:t>
      </w:r>
      <w:r w:rsidR="00735D34" w:rsidRPr="009E2F75">
        <w:rPr>
          <w:szCs w:val="24"/>
        </w:rPr>
        <w:t xml:space="preserve">) </w:t>
      </w:r>
      <w:r w:rsidR="00D40DF5" w:rsidRPr="009E2F75">
        <w:rPr>
          <w:szCs w:val="24"/>
        </w:rPr>
        <w:t>paslaugų teikimas</w:t>
      </w:r>
      <w:r w:rsidR="00F01B2C" w:rsidRPr="009E2F75">
        <w:rPr>
          <w:szCs w:val="24"/>
        </w:rPr>
        <w:t xml:space="preserve"> </w:t>
      </w:r>
      <w:r w:rsidR="00735D34" w:rsidRPr="009E2F75">
        <w:rPr>
          <w:szCs w:val="24"/>
        </w:rPr>
        <w:t>būtų vykdomas iš VPĮ 92 straipsnio 14 dalyje numatytame sąraše nurodytų valstybių ar teritorijų.</w:t>
      </w:r>
    </w:p>
    <w:p w14:paraId="586D7271" w14:textId="250D53B4" w:rsidR="001D3FDB" w:rsidRPr="009E2F75" w:rsidRDefault="001D3FDB" w:rsidP="00E7788A">
      <w:pPr>
        <w:spacing w:before="60" w:after="60" w:line="240" w:lineRule="auto"/>
        <w:jc w:val="both"/>
        <w:rPr>
          <w:b/>
          <w:szCs w:val="24"/>
        </w:rPr>
      </w:pPr>
      <w:r w:rsidRPr="009E2F75">
        <w:rPr>
          <w:b/>
          <w:szCs w:val="24"/>
        </w:rPr>
        <w:t xml:space="preserve">Perkančioji organizacija pasiūlymo atitikties LR viešųjų pirkimų įstatymo 37 straipsnio 9 dalies reikalavimams patvirtinimui, iš tiekėjo reikalauja  </w:t>
      </w:r>
      <w:r w:rsidRPr="009E2F75">
        <w:rPr>
          <w:b/>
          <w:bCs/>
          <w:szCs w:val="24"/>
        </w:rPr>
        <w:t>KARTU SU PASIŪLYMU</w:t>
      </w:r>
      <w:r w:rsidRPr="009E2F75">
        <w:rPr>
          <w:szCs w:val="24"/>
        </w:rPr>
        <w:t xml:space="preserve"> </w:t>
      </w:r>
      <w:r w:rsidRPr="009E2F75">
        <w:rPr>
          <w:b/>
          <w:bCs/>
          <w:szCs w:val="24"/>
        </w:rPr>
        <w:t>PATEIKTI užpildytą pirkimo dokumentą „Nacionalinio saugumo reikalavimų atitikties deklaracija“ (</w:t>
      </w:r>
      <w:r w:rsidR="00F01B2C" w:rsidRPr="009E2F75">
        <w:rPr>
          <w:b/>
          <w:bCs/>
          <w:szCs w:val="24"/>
        </w:rPr>
        <w:t>5</w:t>
      </w:r>
      <w:r w:rsidRPr="009E2F75">
        <w:rPr>
          <w:b/>
          <w:bCs/>
          <w:szCs w:val="24"/>
        </w:rPr>
        <w:t xml:space="preserve"> </w:t>
      </w:r>
      <w:r w:rsidR="00B27848" w:rsidRPr="009E2F75">
        <w:rPr>
          <w:b/>
          <w:bCs/>
          <w:szCs w:val="24"/>
        </w:rPr>
        <w:t>IA</w:t>
      </w:r>
      <w:r w:rsidRPr="009E2F75">
        <w:rPr>
          <w:b/>
          <w:bCs/>
          <w:szCs w:val="24"/>
        </w:rPr>
        <w:t xml:space="preserve"> PD ATITIKTIES DEKLARACIJA), o iš ekonomiškai naudingiausią pasiūlymą pateikusio tiekėjo reikalaus pateikti (kartu su pasiūlymu šių dokumentų tiekėjas pateikti neturi) – vieną ar kelis šiuos dokumentus: </w:t>
      </w:r>
      <w:r w:rsidRPr="009E2F75">
        <w:rPr>
          <w:b/>
          <w:szCs w:val="24"/>
        </w:rPr>
        <w:t xml:space="preserve">juridinio asmens vadovo </w:t>
      </w:r>
      <w:r w:rsidRPr="009E2F75">
        <w:rPr>
          <w:b/>
          <w:bCs/>
          <w:szCs w:val="24"/>
        </w:rPr>
        <w:t>patvirtintą</w:t>
      </w:r>
      <w:r w:rsidRPr="009E2F75">
        <w:rPr>
          <w:b/>
          <w:szCs w:val="24"/>
        </w:rPr>
        <w:t xml:space="preserve"> juridinio asmens steigimo dokumentų </w:t>
      </w:r>
      <w:r w:rsidRPr="009E2F75">
        <w:rPr>
          <w:b/>
          <w:bCs/>
          <w:szCs w:val="24"/>
        </w:rPr>
        <w:t>kopiją</w:t>
      </w:r>
      <w:r w:rsidRPr="009E2F75">
        <w:rPr>
          <w:b/>
          <w:szCs w:val="24"/>
        </w:rPr>
        <w:t xml:space="preserve">, Juridinių asmenų registro </w:t>
      </w:r>
      <w:r w:rsidRPr="009E2F75">
        <w:rPr>
          <w:b/>
          <w:bCs/>
          <w:szCs w:val="24"/>
        </w:rPr>
        <w:t>išplėstinį išrašą</w:t>
      </w:r>
      <w:r w:rsidRPr="009E2F75">
        <w:rPr>
          <w:b/>
          <w:szCs w:val="24"/>
        </w:rPr>
        <w:t xml:space="preserve"> su istorija, </w:t>
      </w:r>
      <w:r w:rsidRPr="009E2F75">
        <w:rPr>
          <w:b/>
          <w:bCs/>
          <w:szCs w:val="24"/>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9E2F75">
        <w:rPr>
          <w:b/>
          <w:szCs w:val="24"/>
        </w:rPr>
        <w:t xml:space="preserve"> arba </w:t>
      </w:r>
      <w:r w:rsidRPr="009E2F75">
        <w:rPr>
          <w:b/>
          <w:bCs/>
          <w:szCs w:val="24"/>
        </w:rPr>
        <w:t xml:space="preserve">atitinkamus </w:t>
      </w:r>
      <w:r w:rsidRPr="009E2F75">
        <w:rPr>
          <w:b/>
          <w:szCs w:val="24"/>
        </w:rPr>
        <w:t xml:space="preserve">valstybės narės ar trečiosios šalies </w:t>
      </w:r>
      <w:r w:rsidRPr="009E2F75">
        <w:rPr>
          <w:b/>
          <w:bCs/>
          <w:szCs w:val="24"/>
        </w:rPr>
        <w:t>dokumentus, ar kitus perkančiajai organizacijai priimtinus dokumentus</w:t>
      </w:r>
      <w:r w:rsidRPr="009E2F75">
        <w:rPr>
          <w:b/>
          <w:szCs w:val="24"/>
        </w:rPr>
        <w:t xml:space="preserve"> - </w:t>
      </w:r>
    </w:p>
    <w:p w14:paraId="79CC50DC" w14:textId="53C23C85" w:rsidR="001D3FDB" w:rsidRPr="009E2F75" w:rsidRDefault="001D3FDB" w:rsidP="001D3FDB">
      <w:pPr>
        <w:spacing w:before="60" w:after="60" w:line="240" w:lineRule="auto"/>
        <w:rPr>
          <w:szCs w:val="24"/>
        </w:rPr>
      </w:pPr>
    </w:p>
    <w:p w14:paraId="2E46F2C5" w14:textId="77777777" w:rsidR="001D3FDB" w:rsidRPr="009E2F75" w:rsidRDefault="001D3FDB" w:rsidP="00E7788A">
      <w:pPr>
        <w:spacing w:before="60" w:after="60" w:line="240" w:lineRule="auto"/>
        <w:jc w:val="both"/>
        <w:rPr>
          <w:szCs w:val="24"/>
        </w:rPr>
      </w:pPr>
      <w:r w:rsidRPr="009E2F75">
        <w:rPr>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9E2F75">
        <w:rPr>
          <w:szCs w:val="24"/>
        </w:rPr>
        <w:t>.</w:t>
      </w:r>
    </w:p>
    <w:p w14:paraId="72DC4A4D" w14:textId="77777777" w:rsidR="001D3FDB" w:rsidRPr="009E2F75" w:rsidRDefault="001D3FDB" w:rsidP="00E7788A">
      <w:pPr>
        <w:spacing w:before="60" w:after="60" w:line="240" w:lineRule="auto"/>
        <w:jc w:val="both"/>
        <w:rPr>
          <w:bCs/>
          <w:szCs w:val="24"/>
        </w:rPr>
      </w:pPr>
      <w:r w:rsidRPr="009E2F75">
        <w:rPr>
          <w:b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7DD4C47" w14:textId="77777777" w:rsidR="00434C81" w:rsidRPr="009E2F75" w:rsidRDefault="00434C81" w:rsidP="00E7788A">
      <w:pPr>
        <w:spacing w:before="60" w:after="60" w:line="240" w:lineRule="auto"/>
        <w:jc w:val="both"/>
        <w:rPr>
          <w:bCs/>
          <w:szCs w:val="24"/>
        </w:rPr>
      </w:pPr>
    </w:p>
    <w:p w14:paraId="26B76108" w14:textId="4FC3FB23" w:rsidR="00434C81" w:rsidRPr="009E2F75" w:rsidRDefault="00735D34" w:rsidP="00434C81">
      <w:pPr>
        <w:spacing w:after="0"/>
        <w:rPr>
          <w:rFonts w:eastAsiaTheme="minorEastAsia"/>
          <w:b/>
          <w:bCs/>
          <w:szCs w:val="24"/>
        </w:rPr>
      </w:pPr>
      <w:r w:rsidRPr="009E2F75">
        <w:rPr>
          <w:i/>
          <w:szCs w:val="24"/>
        </w:rPr>
        <w:tab/>
      </w:r>
      <w:r w:rsidRPr="009E2F75">
        <w:rPr>
          <w:i/>
          <w:szCs w:val="24"/>
        </w:rPr>
        <w:tab/>
      </w:r>
      <w:r w:rsidR="00434C81" w:rsidRPr="009E2F75">
        <w:rPr>
          <w:rFonts w:eastAsiaTheme="minorEastAsia"/>
          <w:b/>
          <w:bCs/>
          <w:szCs w:val="24"/>
        </w:rPr>
        <w:t>TECHNINĖ SPECIFIKACIJA</w:t>
      </w:r>
    </w:p>
    <w:p w14:paraId="211BC0FF" w14:textId="77777777" w:rsidR="00DA6D78" w:rsidRPr="009E2F75" w:rsidRDefault="00DA6D78" w:rsidP="009E2F75">
      <w:pPr>
        <w:spacing w:after="0" w:line="240" w:lineRule="auto"/>
        <w:jc w:val="both"/>
        <w:rPr>
          <w:rFonts w:eastAsiaTheme="minorEastAsia"/>
          <w:b/>
          <w:bCs/>
          <w:szCs w:val="24"/>
        </w:rPr>
      </w:pPr>
    </w:p>
    <w:p w14:paraId="6F797A34" w14:textId="3E08703E" w:rsidR="00163F43" w:rsidRPr="009E2F75" w:rsidRDefault="00163F43" w:rsidP="009E2F75">
      <w:pPr>
        <w:spacing w:after="0" w:line="240" w:lineRule="auto"/>
        <w:ind w:firstLine="426"/>
        <w:jc w:val="both"/>
        <w:rPr>
          <w:szCs w:val="24"/>
        </w:rPr>
      </w:pPr>
      <w:r w:rsidRPr="009E2F75">
        <w:rPr>
          <w:bCs/>
          <w:iCs/>
          <w:szCs w:val="24"/>
          <w:lang w:eastAsia="lt-LT"/>
        </w:rPr>
        <w:t xml:space="preserve">1.1.Pirkimo pavadinimas.  </w:t>
      </w:r>
      <w:proofErr w:type="spellStart"/>
      <w:r w:rsidRPr="009E2F75">
        <w:rPr>
          <w:bCs/>
          <w:iCs/>
          <w:szCs w:val="24"/>
          <w:lang w:eastAsia="lt-LT"/>
        </w:rPr>
        <w:t>FortiGuard</w:t>
      </w:r>
      <w:proofErr w:type="spellEnd"/>
      <w:r w:rsidRPr="009E2F75">
        <w:rPr>
          <w:bCs/>
          <w:iCs/>
          <w:szCs w:val="24"/>
          <w:lang w:eastAsia="lt-LT"/>
        </w:rPr>
        <w:t xml:space="preserve"> URL, DNS &amp; </w:t>
      </w:r>
      <w:proofErr w:type="spellStart"/>
      <w:r w:rsidRPr="009E2F75">
        <w:rPr>
          <w:bCs/>
          <w:iCs/>
          <w:szCs w:val="24"/>
          <w:lang w:eastAsia="lt-LT"/>
        </w:rPr>
        <w:t>Video</w:t>
      </w:r>
      <w:proofErr w:type="spellEnd"/>
      <w:r w:rsidRPr="009E2F75">
        <w:rPr>
          <w:bCs/>
          <w:iCs/>
          <w:szCs w:val="24"/>
          <w:lang w:eastAsia="lt-LT"/>
        </w:rPr>
        <w:t xml:space="preserve"> </w:t>
      </w:r>
      <w:proofErr w:type="spellStart"/>
      <w:r w:rsidRPr="009E2F75">
        <w:rPr>
          <w:bCs/>
          <w:iCs/>
          <w:szCs w:val="24"/>
          <w:lang w:eastAsia="lt-LT"/>
        </w:rPr>
        <w:t>Filtering</w:t>
      </w:r>
      <w:proofErr w:type="spellEnd"/>
      <w:r w:rsidRPr="009E2F75">
        <w:rPr>
          <w:bCs/>
          <w:iCs/>
          <w:szCs w:val="24"/>
          <w:lang w:eastAsia="lt-LT"/>
        </w:rPr>
        <w:t xml:space="preserve"> </w:t>
      </w:r>
      <w:proofErr w:type="spellStart"/>
      <w:r w:rsidRPr="009E2F75">
        <w:rPr>
          <w:bCs/>
          <w:iCs/>
          <w:szCs w:val="24"/>
          <w:lang w:eastAsia="lt-LT"/>
        </w:rPr>
        <w:t>Service</w:t>
      </w:r>
      <w:proofErr w:type="spellEnd"/>
      <w:r w:rsidRPr="009E2F75">
        <w:rPr>
          <w:bCs/>
          <w:iCs/>
          <w:szCs w:val="24"/>
          <w:lang w:eastAsia="lt-LT"/>
        </w:rPr>
        <w:t xml:space="preserve"> </w:t>
      </w:r>
      <w:proofErr w:type="spellStart"/>
      <w:r w:rsidRPr="009E2F75">
        <w:rPr>
          <w:bCs/>
          <w:iCs/>
          <w:szCs w:val="24"/>
          <w:lang w:eastAsia="lt-LT"/>
        </w:rPr>
        <w:t>for</w:t>
      </w:r>
      <w:proofErr w:type="spellEnd"/>
      <w:r w:rsidRPr="009E2F75">
        <w:rPr>
          <w:bCs/>
          <w:iCs/>
          <w:szCs w:val="24"/>
          <w:lang w:eastAsia="lt-LT"/>
        </w:rPr>
        <w:t xml:space="preserve"> FortiGate-1801F licencijų palaikymo paslaugos</w:t>
      </w:r>
      <w:r w:rsidRPr="009E2F75">
        <w:rPr>
          <w:szCs w:val="24"/>
        </w:rPr>
        <w:t xml:space="preserve">. </w:t>
      </w:r>
    </w:p>
    <w:p w14:paraId="22520BF0" w14:textId="3C51D400" w:rsidR="00163F43" w:rsidRPr="009E2F75" w:rsidRDefault="00163F43" w:rsidP="009E2F75">
      <w:pPr>
        <w:spacing w:after="0" w:line="240" w:lineRule="auto"/>
        <w:ind w:firstLine="426"/>
        <w:jc w:val="both"/>
        <w:rPr>
          <w:szCs w:val="24"/>
        </w:rPr>
      </w:pPr>
      <w:r w:rsidRPr="009E2F75">
        <w:rPr>
          <w:bCs/>
          <w:iCs/>
          <w:szCs w:val="24"/>
          <w:lang w:eastAsia="lt-LT"/>
        </w:rPr>
        <w:t>1.2.Pirkimo objektą sudaro</w:t>
      </w:r>
      <w:r w:rsidRPr="009E2F75">
        <w:rPr>
          <w:b/>
          <w:szCs w:val="24"/>
        </w:rPr>
        <w:t xml:space="preserve">:  </w:t>
      </w:r>
      <w:proofErr w:type="spellStart"/>
      <w:r w:rsidRPr="009E2F75">
        <w:rPr>
          <w:szCs w:val="24"/>
        </w:rPr>
        <w:t>FortiGuard</w:t>
      </w:r>
      <w:proofErr w:type="spellEnd"/>
      <w:r w:rsidRPr="009E2F75">
        <w:rPr>
          <w:szCs w:val="24"/>
        </w:rPr>
        <w:t xml:space="preserve"> URL, DNS &amp; </w:t>
      </w:r>
      <w:proofErr w:type="spellStart"/>
      <w:r w:rsidRPr="009E2F75">
        <w:rPr>
          <w:szCs w:val="24"/>
        </w:rPr>
        <w:t>Video</w:t>
      </w:r>
      <w:proofErr w:type="spellEnd"/>
      <w:r w:rsidRPr="009E2F75">
        <w:rPr>
          <w:szCs w:val="24"/>
        </w:rPr>
        <w:t xml:space="preserve"> </w:t>
      </w:r>
      <w:proofErr w:type="spellStart"/>
      <w:r w:rsidRPr="009E2F75">
        <w:rPr>
          <w:szCs w:val="24"/>
        </w:rPr>
        <w:t>Filtering</w:t>
      </w:r>
      <w:proofErr w:type="spellEnd"/>
      <w:r w:rsidRPr="009E2F75">
        <w:rPr>
          <w:szCs w:val="24"/>
        </w:rPr>
        <w:t xml:space="preserve"> </w:t>
      </w:r>
      <w:proofErr w:type="spellStart"/>
      <w:r w:rsidRPr="009E2F75">
        <w:rPr>
          <w:szCs w:val="24"/>
        </w:rPr>
        <w:t>Service</w:t>
      </w:r>
      <w:proofErr w:type="spellEnd"/>
      <w:r w:rsidRPr="009E2F75">
        <w:rPr>
          <w:szCs w:val="24"/>
        </w:rPr>
        <w:t xml:space="preserve"> </w:t>
      </w:r>
      <w:proofErr w:type="spellStart"/>
      <w:r w:rsidRPr="009E2F75">
        <w:rPr>
          <w:szCs w:val="24"/>
        </w:rPr>
        <w:t>for</w:t>
      </w:r>
      <w:proofErr w:type="spellEnd"/>
      <w:r w:rsidRPr="009E2F75">
        <w:rPr>
          <w:szCs w:val="24"/>
        </w:rPr>
        <w:t xml:space="preserve"> FortiGate-1801F</w:t>
      </w:r>
      <w:r w:rsidRPr="009E2F75">
        <w:rPr>
          <w:bCs/>
          <w:iCs/>
          <w:szCs w:val="24"/>
          <w:lang w:eastAsia="lt-LT"/>
        </w:rPr>
        <w:t xml:space="preserve"> </w:t>
      </w:r>
      <w:r w:rsidRPr="009E2F75">
        <w:rPr>
          <w:rFonts w:eastAsiaTheme="majorEastAsia"/>
          <w:szCs w:val="24"/>
        </w:rPr>
        <w:t>licencijų gamintojo licencijų (paslaugų) aktyvavimo ir palaikymo paslaugos</w:t>
      </w:r>
      <w:r w:rsidRPr="009E2F75">
        <w:rPr>
          <w:szCs w:val="24"/>
          <w:lang w:eastAsia="lt-LT"/>
        </w:rPr>
        <w:t>.</w:t>
      </w:r>
    </w:p>
    <w:p w14:paraId="24B10188" w14:textId="45DD54CA" w:rsidR="00163F43" w:rsidRPr="009E2F75" w:rsidRDefault="00163F43" w:rsidP="009E2F75">
      <w:pPr>
        <w:pStyle w:val="Sraopastraipa"/>
        <w:tabs>
          <w:tab w:val="left" w:pos="567"/>
        </w:tabs>
        <w:autoSpaceDE w:val="0"/>
        <w:autoSpaceDN w:val="0"/>
        <w:adjustRightInd w:val="0"/>
        <w:spacing w:after="0" w:line="240" w:lineRule="auto"/>
        <w:ind w:left="0" w:firstLine="426"/>
        <w:jc w:val="both"/>
        <w:rPr>
          <w:rFonts w:ascii="Times New Roman" w:eastAsia="Times New Roman" w:hAnsi="Times New Roman" w:cs="Times New Roman"/>
          <w:bCs/>
          <w:iCs/>
          <w:sz w:val="24"/>
          <w:szCs w:val="24"/>
          <w:lang w:eastAsia="lt-LT"/>
        </w:rPr>
      </w:pPr>
      <w:r w:rsidRPr="009E2F75">
        <w:rPr>
          <w:rFonts w:ascii="Times New Roman" w:hAnsi="Times New Roman" w:cs="Times New Roman"/>
          <w:sz w:val="24"/>
          <w:szCs w:val="24"/>
        </w:rPr>
        <w:t>1</w:t>
      </w:r>
      <w:r w:rsidRPr="009E2F75">
        <w:rPr>
          <w:rFonts w:ascii="Times New Roman" w:eastAsia="Times New Roman" w:hAnsi="Times New Roman" w:cs="Times New Roman"/>
          <w:bCs/>
          <w:iCs/>
          <w:sz w:val="24"/>
          <w:szCs w:val="24"/>
          <w:lang w:eastAsia="lt-LT"/>
        </w:rPr>
        <w:t>.3. Šiose pirkimo sąlygose pirkimo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EF6D91D" w14:textId="77777777" w:rsidR="00CF6240" w:rsidRPr="009E2F75" w:rsidRDefault="00CF6240" w:rsidP="009E2F75">
      <w:pPr>
        <w:spacing w:after="0" w:line="240" w:lineRule="auto"/>
        <w:ind w:firstLine="567"/>
        <w:jc w:val="both"/>
        <w:rPr>
          <w:szCs w:val="24"/>
          <w:lang w:eastAsia="lt-LT"/>
        </w:rPr>
      </w:pPr>
      <w:r w:rsidRPr="009E2F75">
        <w:rPr>
          <w:szCs w:val="24"/>
          <w:lang w:eastAsia="lt-LT"/>
        </w:rPr>
        <w:t>Reikalavimai pirkimo objektui</w:t>
      </w:r>
    </w:p>
    <w:tbl>
      <w:tblPr>
        <w:tblStyle w:val="Lentelstinklelis1"/>
        <w:tblW w:w="9634" w:type="dxa"/>
        <w:tblLook w:val="04A0" w:firstRow="1" w:lastRow="0" w:firstColumn="1" w:lastColumn="0" w:noHBand="0" w:noVBand="1"/>
      </w:tblPr>
      <w:tblGrid>
        <w:gridCol w:w="846"/>
        <w:gridCol w:w="3402"/>
        <w:gridCol w:w="5386"/>
      </w:tblGrid>
      <w:tr w:rsidR="00163F43" w:rsidRPr="009E2F75" w14:paraId="49F08A3F" w14:textId="77777777" w:rsidTr="00403A9E">
        <w:tc>
          <w:tcPr>
            <w:tcW w:w="846" w:type="dxa"/>
          </w:tcPr>
          <w:p w14:paraId="757F4021" w14:textId="77777777" w:rsidR="00163F43" w:rsidRPr="009E2F75" w:rsidRDefault="00163F43" w:rsidP="009E2F75">
            <w:pPr>
              <w:spacing w:after="0" w:line="240" w:lineRule="auto"/>
              <w:jc w:val="center"/>
              <w:rPr>
                <w:b/>
                <w:szCs w:val="24"/>
              </w:rPr>
            </w:pPr>
            <w:r w:rsidRPr="009E2F75">
              <w:rPr>
                <w:b/>
                <w:szCs w:val="24"/>
              </w:rPr>
              <w:t>Eil.</w:t>
            </w:r>
          </w:p>
          <w:p w14:paraId="2DCC351D" w14:textId="77777777" w:rsidR="00163F43" w:rsidRPr="009E2F75" w:rsidRDefault="00163F43" w:rsidP="009E2F75">
            <w:pPr>
              <w:spacing w:after="0" w:line="240" w:lineRule="auto"/>
              <w:jc w:val="center"/>
              <w:rPr>
                <w:b/>
                <w:szCs w:val="24"/>
              </w:rPr>
            </w:pPr>
            <w:r w:rsidRPr="009E2F75">
              <w:rPr>
                <w:b/>
                <w:szCs w:val="24"/>
              </w:rPr>
              <w:t>Nr.</w:t>
            </w:r>
          </w:p>
        </w:tc>
        <w:tc>
          <w:tcPr>
            <w:tcW w:w="3402" w:type="dxa"/>
          </w:tcPr>
          <w:p w14:paraId="0E1E6E95" w14:textId="77777777" w:rsidR="00163F43" w:rsidRPr="009E2F75" w:rsidRDefault="00163F43" w:rsidP="009E2F75">
            <w:pPr>
              <w:spacing w:after="0" w:line="240" w:lineRule="auto"/>
              <w:jc w:val="center"/>
              <w:rPr>
                <w:b/>
                <w:szCs w:val="24"/>
              </w:rPr>
            </w:pPr>
            <w:r w:rsidRPr="009E2F75">
              <w:rPr>
                <w:b/>
                <w:szCs w:val="24"/>
              </w:rPr>
              <w:t>Parametras</w:t>
            </w:r>
          </w:p>
        </w:tc>
        <w:tc>
          <w:tcPr>
            <w:tcW w:w="5386" w:type="dxa"/>
          </w:tcPr>
          <w:p w14:paraId="408503D3" w14:textId="77777777" w:rsidR="00163F43" w:rsidRPr="009E2F75" w:rsidRDefault="00163F43" w:rsidP="009E2F75">
            <w:pPr>
              <w:spacing w:after="0" w:line="240" w:lineRule="auto"/>
              <w:jc w:val="center"/>
              <w:rPr>
                <w:b/>
                <w:szCs w:val="24"/>
              </w:rPr>
            </w:pPr>
            <w:r w:rsidRPr="009E2F75">
              <w:rPr>
                <w:b/>
                <w:szCs w:val="24"/>
              </w:rPr>
              <w:t>Reikalaujama parametro reikšmė</w:t>
            </w:r>
          </w:p>
        </w:tc>
      </w:tr>
      <w:tr w:rsidR="00163F43" w:rsidRPr="009E2F75" w14:paraId="25B3C0B0" w14:textId="77777777" w:rsidTr="00403A9E">
        <w:tc>
          <w:tcPr>
            <w:tcW w:w="846" w:type="dxa"/>
          </w:tcPr>
          <w:p w14:paraId="2BF46F80" w14:textId="77777777" w:rsidR="00163F43" w:rsidRPr="009E2F75" w:rsidRDefault="00163F43" w:rsidP="009E2F75">
            <w:pPr>
              <w:spacing w:after="0" w:line="240" w:lineRule="auto"/>
              <w:jc w:val="center"/>
              <w:rPr>
                <w:bCs/>
                <w:szCs w:val="24"/>
              </w:rPr>
            </w:pPr>
            <w:r w:rsidRPr="009E2F75">
              <w:rPr>
                <w:bCs/>
                <w:szCs w:val="24"/>
              </w:rPr>
              <w:t>1.</w:t>
            </w:r>
          </w:p>
        </w:tc>
        <w:tc>
          <w:tcPr>
            <w:tcW w:w="3402" w:type="dxa"/>
          </w:tcPr>
          <w:p w14:paraId="5B664875" w14:textId="77777777" w:rsidR="00163F43" w:rsidRPr="009E2F75" w:rsidRDefault="00163F43" w:rsidP="009E2F75">
            <w:pPr>
              <w:spacing w:after="0" w:line="240" w:lineRule="auto"/>
              <w:ind w:hanging="30"/>
              <w:rPr>
                <w:szCs w:val="24"/>
              </w:rPr>
            </w:pPr>
            <w:r w:rsidRPr="009E2F75">
              <w:rPr>
                <w:szCs w:val="24"/>
              </w:rPr>
              <w:t>Gamintojas, modelio pavadinimas</w:t>
            </w:r>
          </w:p>
        </w:tc>
        <w:tc>
          <w:tcPr>
            <w:tcW w:w="5386" w:type="dxa"/>
          </w:tcPr>
          <w:p w14:paraId="7DF68ADD" w14:textId="77777777" w:rsidR="00163F43" w:rsidRPr="009E2F75" w:rsidRDefault="00163F43" w:rsidP="009E2F75">
            <w:pPr>
              <w:spacing w:after="0" w:line="240" w:lineRule="auto"/>
              <w:ind w:hanging="30"/>
              <w:rPr>
                <w:szCs w:val="24"/>
              </w:rPr>
            </w:pPr>
            <w:proofErr w:type="spellStart"/>
            <w:r w:rsidRPr="009E2F75">
              <w:rPr>
                <w:szCs w:val="24"/>
              </w:rPr>
              <w:t>Fortigate</w:t>
            </w:r>
            <w:proofErr w:type="spellEnd"/>
            <w:r w:rsidRPr="009E2F75">
              <w:rPr>
                <w:szCs w:val="24"/>
              </w:rPr>
              <w:t xml:space="preserve"> 1801F:</w:t>
            </w:r>
          </w:p>
          <w:p w14:paraId="763A42BB" w14:textId="77777777" w:rsidR="00163F43" w:rsidRPr="009E2F75" w:rsidRDefault="00163F43" w:rsidP="009E2F75">
            <w:pPr>
              <w:spacing w:after="0" w:line="240" w:lineRule="auto"/>
              <w:ind w:hanging="30"/>
              <w:rPr>
                <w:szCs w:val="24"/>
              </w:rPr>
            </w:pPr>
            <w:r w:rsidRPr="009E2F75">
              <w:rPr>
                <w:szCs w:val="24"/>
              </w:rPr>
              <w:t>s/n FG181FTK22901421</w:t>
            </w:r>
          </w:p>
          <w:p w14:paraId="341F0947" w14:textId="77777777" w:rsidR="00163F43" w:rsidRPr="009E2F75" w:rsidRDefault="00163F43" w:rsidP="009E2F75">
            <w:pPr>
              <w:spacing w:after="0" w:line="240" w:lineRule="auto"/>
              <w:ind w:hanging="30"/>
              <w:rPr>
                <w:szCs w:val="24"/>
              </w:rPr>
            </w:pPr>
            <w:r w:rsidRPr="009E2F75">
              <w:rPr>
                <w:szCs w:val="24"/>
              </w:rPr>
              <w:t>s/n FG181FTK22901412</w:t>
            </w:r>
          </w:p>
        </w:tc>
      </w:tr>
      <w:tr w:rsidR="00163F43" w:rsidRPr="009E2F75" w14:paraId="47B5BB4E" w14:textId="77777777" w:rsidTr="00403A9E">
        <w:tc>
          <w:tcPr>
            <w:tcW w:w="846" w:type="dxa"/>
          </w:tcPr>
          <w:p w14:paraId="7BF3D5E2" w14:textId="77777777" w:rsidR="00163F43" w:rsidRPr="009E2F75" w:rsidRDefault="00163F43" w:rsidP="009E2F75">
            <w:pPr>
              <w:spacing w:after="0" w:line="240" w:lineRule="auto"/>
              <w:contextualSpacing/>
              <w:jc w:val="center"/>
              <w:rPr>
                <w:bCs/>
                <w:szCs w:val="24"/>
              </w:rPr>
            </w:pPr>
            <w:r w:rsidRPr="009E2F75">
              <w:rPr>
                <w:bCs/>
                <w:szCs w:val="24"/>
              </w:rPr>
              <w:t>2.</w:t>
            </w:r>
          </w:p>
        </w:tc>
        <w:tc>
          <w:tcPr>
            <w:tcW w:w="3402" w:type="dxa"/>
          </w:tcPr>
          <w:p w14:paraId="546136E9" w14:textId="77777777" w:rsidR="00163F43" w:rsidRPr="009E2F75" w:rsidRDefault="00163F43" w:rsidP="009E2F75">
            <w:pPr>
              <w:spacing w:after="0" w:line="240" w:lineRule="auto"/>
              <w:ind w:hanging="30"/>
              <w:rPr>
                <w:szCs w:val="24"/>
              </w:rPr>
            </w:pPr>
            <w:r w:rsidRPr="009E2F75">
              <w:rPr>
                <w:szCs w:val="24"/>
              </w:rPr>
              <w:t>Licencijos tipas</w:t>
            </w:r>
          </w:p>
        </w:tc>
        <w:tc>
          <w:tcPr>
            <w:tcW w:w="5386" w:type="dxa"/>
          </w:tcPr>
          <w:p w14:paraId="30847392" w14:textId="77777777" w:rsidR="00163F43" w:rsidRPr="009E2F75" w:rsidRDefault="00163F43" w:rsidP="009E2F75">
            <w:pPr>
              <w:spacing w:after="0" w:line="240" w:lineRule="auto"/>
              <w:ind w:hanging="30"/>
              <w:jc w:val="both"/>
              <w:rPr>
                <w:szCs w:val="24"/>
              </w:rPr>
            </w:pPr>
            <w:proofErr w:type="spellStart"/>
            <w:r w:rsidRPr="009E2F75">
              <w:rPr>
                <w:szCs w:val="24"/>
              </w:rPr>
              <w:t>FortiGuard</w:t>
            </w:r>
            <w:proofErr w:type="spellEnd"/>
            <w:r w:rsidRPr="009E2F75">
              <w:rPr>
                <w:szCs w:val="24"/>
              </w:rPr>
              <w:t xml:space="preserve"> URL, DNS &amp; </w:t>
            </w:r>
            <w:proofErr w:type="spellStart"/>
            <w:r w:rsidRPr="009E2F75">
              <w:rPr>
                <w:szCs w:val="24"/>
              </w:rPr>
              <w:t>Video</w:t>
            </w:r>
            <w:proofErr w:type="spellEnd"/>
            <w:r w:rsidRPr="009E2F75">
              <w:rPr>
                <w:szCs w:val="24"/>
              </w:rPr>
              <w:t xml:space="preserve"> </w:t>
            </w:r>
            <w:proofErr w:type="spellStart"/>
            <w:r w:rsidRPr="009E2F75">
              <w:rPr>
                <w:szCs w:val="24"/>
              </w:rPr>
              <w:t>Filtering</w:t>
            </w:r>
            <w:proofErr w:type="spellEnd"/>
            <w:r w:rsidRPr="009E2F75">
              <w:rPr>
                <w:szCs w:val="24"/>
              </w:rPr>
              <w:t xml:space="preserve"> </w:t>
            </w:r>
          </w:p>
          <w:p w14:paraId="6452633B" w14:textId="77777777" w:rsidR="00163F43" w:rsidRPr="009E2F75" w:rsidRDefault="00163F43" w:rsidP="009E2F75">
            <w:pPr>
              <w:spacing w:after="0" w:line="240" w:lineRule="auto"/>
              <w:ind w:hanging="30"/>
              <w:jc w:val="both"/>
              <w:rPr>
                <w:szCs w:val="24"/>
              </w:rPr>
            </w:pPr>
            <w:proofErr w:type="spellStart"/>
            <w:r w:rsidRPr="009E2F75">
              <w:rPr>
                <w:szCs w:val="24"/>
              </w:rPr>
              <w:t>Service</w:t>
            </w:r>
            <w:proofErr w:type="spellEnd"/>
            <w:r w:rsidRPr="009E2F75">
              <w:rPr>
                <w:szCs w:val="24"/>
              </w:rPr>
              <w:t xml:space="preserve"> </w:t>
            </w:r>
            <w:proofErr w:type="spellStart"/>
            <w:r w:rsidRPr="009E2F75">
              <w:rPr>
                <w:szCs w:val="24"/>
              </w:rPr>
              <w:t>for</w:t>
            </w:r>
            <w:proofErr w:type="spellEnd"/>
            <w:r w:rsidRPr="009E2F75">
              <w:rPr>
                <w:szCs w:val="24"/>
              </w:rPr>
              <w:t xml:space="preserve"> FortiGate-1801F</w:t>
            </w:r>
          </w:p>
        </w:tc>
      </w:tr>
      <w:tr w:rsidR="00163F43" w:rsidRPr="009E2F75" w14:paraId="11AC8993" w14:textId="77777777" w:rsidTr="00403A9E">
        <w:tc>
          <w:tcPr>
            <w:tcW w:w="846" w:type="dxa"/>
          </w:tcPr>
          <w:p w14:paraId="21DF7641" w14:textId="77777777" w:rsidR="00163F43" w:rsidRPr="009E2F75" w:rsidRDefault="00163F43" w:rsidP="009E2F75">
            <w:pPr>
              <w:spacing w:after="0" w:line="240" w:lineRule="auto"/>
              <w:ind w:hanging="189"/>
              <w:contextualSpacing/>
              <w:rPr>
                <w:bCs/>
                <w:szCs w:val="24"/>
              </w:rPr>
            </w:pPr>
            <w:r w:rsidRPr="009E2F75">
              <w:rPr>
                <w:bCs/>
                <w:szCs w:val="24"/>
              </w:rPr>
              <w:lastRenderedPageBreak/>
              <w:t>3.</w:t>
            </w:r>
          </w:p>
        </w:tc>
        <w:tc>
          <w:tcPr>
            <w:tcW w:w="3402" w:type="dxa"/>
          </w:tcPr>
          <w:p w14:paraId="14C86A11" w14:textId="77777777" w:rsidR="00163F43" w:rsidRPr="009E2F75" w:rsidRDefault="00163F43" w:rsidP="009E2F75">
            <w:pPr>
              <w:spacing w:after="0" w:line="240" w:lineRule="auto"/>
              <w:ind w:hanging="30"/>
              <w:rPr>
                <w:szCs w:val="24"/>
              </w:rPr>
            </w:pPr>
            <w:r w:rsidRPr="009E2F75">
              <w:rPr>
                <w:szCs w:val="24"/>
              </w:rPr>
              <w:t>Reikalavimai licencijų palaikymo metu</w:t>
            </w:r>
          </w:p>
        </w:tc>
        <w:tc>
          <w:tcPr>
            <w:tcW w:w="5386" w:type="dxa"/>
          </w:tcPr>
          <w:p w14:paraId="6799C878" w14:textId="77777777" w:rsidR="00163F43" w:rsidRPr="009E2F75" w:rsidRDefault="00163F43" w:rsidP="009E2F75">
            <w:pPr>
              <w:spacing w:after="0" w:line="240" w:lineRule="auto"/>
              <w:ind w:hanging="30"/>
              <w:jc w:val="both"/>
              <w:rPr>
                <w:szCs w:val="24"/>
              </w:rPr>
            </w:pPr>
            <w:r w:rsidRPr="009E2F75">
              <w:rPr>
                <w:szCs w:val="24"/>
              </w:rPr>
              <w:t xml:space="preserve">Turi būti užtikrintas gamintojo garantuojamas garantinis aptarnavimas pagal gamintojo nustatytas  </w:t>
            </w:r>
            <w:proofErr w:type="spellStart"/>
            <w:r w:rsidRPr="009E2F75">
              <w:rPr>
                <w:szCs w:val="24"/>
              </w:rPr>
              <w:t>FortiCare</w:t>
            </w:r>
            <w:proofErr w:type="spellEnd"/>
            <w:r w:rsidRPr="009E2F75">
              <w:rPr>
                <w:szCs w:val="24"/>
              </w:rPr>
              <w:t xml:space="preserve"> Premium licencijavimo sąlygas.</w:t>
            </w:r>
          </w:p>
        </w:tc>
      </w:tr>
      <w:tr w:rsidR="00163F43" w:rsidRPr="009E2F75" w14:paraId="73C6A918" w14:textId="77777777" w:rsidTr="00403A9E">
        <w:tc>
          <w:tcPr>
            <w:tcW w:w="846" w:type="dxa"/>
          </w:tcPr>
          <w:p w14:paraId="2326880C" w14:textId="77777777" w:rsidR="00163F43" w:rsidRPr="009E2F75" w:rsidRDefault="00163F43" w:rsidP="009E2F75">
            <w:pPr>
              <w:spacing w:after="0" w:line="240" w:lineRule="auto"/>
              <w:contextualSpacing/>
              <w:rPr>
                <w:bCs/>
                <w:szCs w:val="24"/>
              </w:rPr>
            </w:pPr>
            <w:r w:rsidRPr="009E2F75">
              <w:rPr>
                <w:bCs/>
                <w:szCs w:val="24"/>
              </w:rPr>
              <w:t>4.</w:t>
            </w:r>
          </w:p>
        </w:tc>
        <w:tc>
          <w:tcPr>
            <w:tcW w:w="3402" w:type="dxa"/>
          </w:tcPr>
          <w:p w14:paraId="183DFE51" w14:textId="77777777" w:rsidR="00163F43" w:rsidRPr="009E2F75" w:rsidRDefault="00163F43" w:rsidP="009E2F75">
            <w:pPr>
              <w:spacing w:after="0" w:line="240" w:lineRule="auto"/>
              <w:ind w:hanging="30"/>
              <w:rPr>
                <w:szCs w:val="24"/>
              </w:rPr>
            </w:pPr>
            <w:r w:rsidRPr="009E2F75">
              <w:rPr>
                <w:szCs w:val="24"/>
              </w:rPr>
              <w:t>Paslaugos teikimo terminas</w:t>
            </w:r>
          </w:p>
        </w:tc>
        <w:tc>
          <w:tcPr>
            <w:tcW w:w="5386" w:type="dxa"/>
          </w:tcPr>
          <w:p w14:paraId="1D52279E" w14:textId="77777777" w:rsidR="00163F43" w:rsidRPr="009E2F75" w:rsidRDefault="00163F43" w:rsidP="009E2F75">
            <w:pPr>
              <w:spacing w:after="0" w:line="240" w:lineRule="auto"/>
              <w:ind w:hanging="30"/>
              <w:rPr>
                <w:szCs w:val="24"/>
              </w:rPr>
            </w:pPr>
            <w:r w:rsidRPr="009E2F75">
              <w:rPr>
                <w:szCs w:val="24"/>
              </w:rPr>
              <w:t xml:space="preserve">12 </w:t>
            </w:r>
            <w:proofErr w:type="spellStart"/>
            <w:r w:rsidRPr="009E2F75">
              <w:rPr>
                <w:szCs w:val="24"/>
              </w:rPr>
              <w:t>mėn</w:t>
            </w:r>
            <w:proofErr w:type="spellEnd"/>
          </w:p>
        </w:tc>
      </w:tr>
    </w:tbl>
    <w:p w14:paraId="3DB44DAD" w14:textId="77777777" w:rsidR="00CF6240" w:rsidRPr="009E2F75" w:rsidRDefault="00CF6240" w:rsidP="009E2F75">
      <w:pPr>
        <w:spacing w:after="0" w:line="240" w:lineRule="auto"/>
        <w:jc w:val="both"/>
        <w:rPr>
          <w:bCs/>
          <w:iCs/>
          <w:szCs w:val="24"/>
          <w:lang w:eastAsia="lt-LT"/>
        </w:rPr>
      </w:pPr>
      <w:bookmarkStart w:id="0" w:name="_Ref448409283"/>
      <w:bookmarkEnd w:id="0"/>
    </w:p>
    <w:p w14:paraId="01AFABD0" w14:textId="77777777" w:rsidR="008E2211" w:rsidRPr="009E2F75" w:rsidRDefault="008E2211" w:rsidP="009E2F75">
      <w:pPr>
        <w:spacing w:after="0" w:line="240" w:lineRule="auto"/>
        <w:jc w:val="both"/>
        <w:rPr>
          <w:bCs/>
          <w:iCs/>
          <w:szCs w:val="24"/>
          <w:lang w:eastAsia="lt-LT"/>
        </w:rPr>
      </w:pPr>
    </w:p>
    <w:p w14:paraId="4B5EF891" w14:textId="228C7CA8" w:rsidR="008E2211" w:rsidRPr="009E2F75" w:rsidRDefault="00163F43" w:rsidP="009E2F75">
      <w:pPr>
        <w:widowControl w:val="0"/>
        <w:autoSpaceDE w:val="0"/>
        <w:adjustRightInd w:val="0"/>
        <w:spacing w:after="0" w:line="240" w:lineRule="auto"/>
        <w:jc w:val="both"/>
        <w:rPr>
          <w:szCs w:val="24"/>
        </w:rPr>
      </w:pPr>
      <w:r w:rsidRPr="009E2F75">
        <w:rPr>
          <w:rFonts w:eastAsia="Times New Roman"/>
          <w:szCs w:val="24"/>
          <w:lang w:eastAsia="lt-LT"/>
        </w:rPr>
        <w:t>1</w:t>
      </w:r>
      <w:r w:rsidR="008E2211" w:rsidRPr="009E2F75">
        <w:rPr>
          <w:rFonts w:eastAsia="Times New Roman"/>
          <w:szCs w:val="24"/>
          <w:lang w:eastAsia="lt-LT"/>
        </w:rPr>
        <w:t>.</w:t>
      </w:r>
      <w:r w:rsidRPr="009E2F75">
        <w:rPr>
          <w:rFonts w:eastAsia="Times New Roman"/>
          <w:szCs w:val="24"/>
          <w:lang w:eastAsia="lt-LT"/>
        </w:rPr>
        <w:t>4</w:t>
      </w:r>
      <w:r w:rsidR="008E2211" w:rsidRPr="009E2F75">
        <w:rPr>
          <w:rFonts w:eastAsia="Times New Roman"/>
          <w:szCs w:val="24"/>
          <w:lang w:eastAsia="lt-LT"/>
        </w:rPr>
        <w:t>. Pirkimo objektas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nustatytą aplinkosauginį principą, t</w:t>
      </w:r>
      <w:r w:rsidR="008E2211" w:rsidRPr="009E2F75">
        <w:rPr>
          <w:szCs w:val="24"/>
        </w:rPr>
        <w:t>. y. perkama tik nematerialaus pobūdžio (intelektinė) ar kitokia paslauga, nesusijusi su materialaus objekto sukūrimu, kurios teikimo metu nėra numatomas reikšmingas neigiamas poveikis aplinkai, nesukuriamas taršos šaltinis ir negeneruojamos atliekos.</w:t>
      </w:r>
    </w:p>
    <w:p w14:paraId="4914C921" w14:textId="77777777" w:rsidR="00CF6240" w:rsidRPr="009E2F75" w:rsidRDefault="00CF6240" w:rsidP="009E2F75">
      <w:pPr>
        <w:spacing w:after="0" w:line="240" w:lineRule="auto"/>
        <w:jc w:val="both"/>
        <w:rPr>
          <w:bCs/>
          <w:iCs/>
          <w:szCs w:val="24"/>
          <w:lang w:eastAsia="lt-LT"/>
        </w:rPr>
      </w:pPr>
    </w:p>
    <w:p w14:paraId="3D74C451" w14:textId="77777777" w:rsidR="00CF6240" w:rsidRPr="009E2F75" w:rsidRDefault="00CF6240" w:rsidP="009E2F75">
      <w:pPr>
        <w:spacing w:after="0" w:line="240" w:lineRule="auto"/>
        <w:jc w:val="both"/>
        <w:rPr>
          <w:bCs/>
          <w:iCs/>
          <w:szCs w:val="24"/>
          <w:lang w:eastAsia="lt-LT"/>
        </w:rPr>
      </w:pPr>
    </w:p>
    <w:p w14:paraId="439C1C49" w14:textId="77777777" w:rsidR="00CF6240" w:rsidRPr="009E2F75" w:rsidRDefault="00CF6240" w:rsidP="009E2F75">
      <w:pPr>
        <w:spacing w:after="0" w:line="240" w:lineRule="auto"/>
        <w:jc w:val="both"/>
        <w:rPr>
          <w:bCs/>
          <w:iCs/>
          <w:szCs w:val="24"/>
          <w:lang w:eastAsia="lt-LT"/>
        </w:rPr>
      </w:pPr>
    </w:p>
    <w:p w14:paraId="56F5F396" w14:textId="77777777" w:rsidR="00CF6240" w:rsidRPr="009E2F75" w:rsidRDefault="00CF6240" w:rsidP="009E2F75">
      <w:pPr>
        <w:spacing w:after="0" w:line="240" w:lineRule="auto"/>
        <w:jc w:val="both"/>
        <w:rPr>
          <w:bCs/>
          <w:iCs/>
          <w:szCs w:val="24"/>
          <w:lang w:eastAsia="lt-LT"/>
        </w:rPr>
      </w:pPr>
    </w:p>
    <w:p w14:paraId="348E9DE1" w14:textId="77777777" w:rsidR="00CF6240" w:rsidRDefault="00CF6240" w:rsidP="00CF6240">
      <w:pPr>
        <w:ind w:left="6521"/>
        <w:jc w:val="both"/>
        <w:rPr>
          <w:bCs/>
          <w:iCs/>
          <w:sz w:val="22"/>
          <w:lang w:eastAsia="lt-LT"/>
        </w:rPr>
      </w:pPr>
    </w:p>
    <w:sectPr w:rsidR="00CF6240" w:rsidSect="00CF6240">
      <w:pgSz w:w="11906" w:h="16838"/>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691E99"/>
    <w:multiLevelType w:val="hybridMultilevel"/>
    <w:tmpl w:val="32508B82"/>
    <w:lvl w:ilvl="0" w:tplc="C23C087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44A36965"/>
    <w:multiLevelType w:val="hybridMultilevel"/>
    <w:tmpl w:val="4F34F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5" w15:restartNumberingAfterBreak="0">
    <w:nsid w:val="706C3315"/>
    <w:multiLevelType w:val="multilevel"/>
    <w:tmpl w:val="C4240EB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79AA32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0"/>
  </w:num>
  <w:num w:numId="2" w16cid:durableId="1489906869">
    <w:abstractNumId w:val="2"/>
  </w:num>
  <w:num w:numId="3" w16cid:durableId="270090662">
    <w:abstractNumId w:val="6"/>
  </w:num>
  <w:num w:numId="4" w16cid:durableId="144318842">
    <w:abstractNumId w:val="5"/>
  </w:num>
  <w:num w:numId="5" w16cid:durableId="384261871">
    <w:abstractNumId w:val="1"/>
  </w:num>
  <w:num w:numId="6" w16cid:durableId="1286039123">
    <w:abstractNumId w:val="3"/>
  </w:num>
  <w:num w:numId="7" w16cid:durableId="20815197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735C6"/>
    <w:rsid w:val="0008361F"/>
    <w:rsid w:val="0009501C"/>
    <w:rsid w:val="00163F43"/>
    <w:rsid w:val="001D3FDB"/>
    <w:rsid w:val="00255526"/>
    <w:rsid w:val="0029411E"/>
    <w:rsid w:val="00315AD7"/>
    <w:rsid w:val="0032024B"/>
    <w:rsid w:val="00326B6E"/>
    <w:rsid w:val="003C3231"/>
    <w:rsid w:val="004270F4"/>
    <w:rsid w:val="00434C81"/>
    <w:rsid w:val="00452D65"/>
    <w:rsid w:val="0046576C"/>
    <w:rsid w:val="00467765"/>
    <w:rsid w:val="004A176A"/>
    <w:rsid w:val="00513034"/>
    <w:rsid w:val="005D407B"/>
    <w:rsid w:val="006420A5"/>
    <w:rsid w:val="006666F9"/>
    <w:rsid w:val="00683C0C"/>
    <w:rsid w:val="006B3293"/>
    <w:rsid w:val="006F791E"/>
    <w:rsid w:val="00735D34"/>
    <w:rsid w:val="007B7175"/>
    <w:rsid w:val="00803E27"/>
    <w:rsid w:val="008C17E0"/>
    <w:rsid w:val="008E2211"/>
    <w:rsid w:val="009E2F75"/>
    <w:rsid w:val="009F69B1"/>
    <w:rsid w:val="00AA6F8D"/>
    <w:rsid w:val="00B27848"/>
    <w:rsid w:val="00B86883"/>
    <w:rsid w:val="00BF6883"/>
    <w:rsid w:val="00C256A2"/>
    <w:rsid w:val="00CB52B9"/>
    <w:rsid w:val="00CF6240"/>
    <w:rsid w:val="00D12884"/>
    <w:rsid w:val="00D40DF5"/>
    <w:rsid w:val="00D4250D"/>
    <w:rsid w:val="00D8332A"/>
    <w:rsid w:val="00DA6D78"/>
    <w:rsid w:val="00DF373D"/>
    <w:rsid w:val="00E53C87"/>
    <w:rsid w:val="00E66666"/>
    <w:rsid w:val="00E7788A"/>
    <w:rsid w:val="00EA5D15"/>
    <w:rsid w:val="00F01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
    <w:basedOn w:val="prastasis"/>
    <w:link w:val="SraopastraipaDiagrama"/>
    <w:qFormat/>
    <w:rsid w:val="00467765"/>
    <w:pPr>
      <w:suppressAutoHyphens w:val="0"/>
      <w:autoSpaceDN/>
      <w:spacing w:after="160" w:line="259" w:lineRule="auto"/>
      <w:ind w:left="720"/>
      <w:contextualSpacing/>
      <w:textAlignment w:val="auto"/>
    </w:pPr>
    <w:rPr>
      <w:rFonts w:asciiTheme="minorHAnsi" w:eastAsiaTheme="minorHAnsi" w:hAnsiTheme="minorHAnsi" w:cstheme="minorBidi"/>
      <w:sz w:val="22"/>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l Diagrama"/>
    <w:link w:val="Sraopastraipa"/>
    <w:qFormat/>
    <w:locked/>
    <w:rsid w:val="00467765"/>
    <w:rPr>
      <w:lang w:val="lt-LT"/>
    </w:rPr>
  </w:style>
  <w:style w:type="table" w:styleId="Lentelstinklelis">
    <w:name w:val="Table Grid"/>
    <w:basedOn w:val="prastojilentel"/>
    <w:rsid w:val="00434C81"/>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qFormat/>
    <w:rsid w:val="00DA6D78"/>
    <w:pPr>
      <w:numPr>
        <w:numId w:val="7"/>
      </w:numPr>
      <w:suppressAutoHyphens w:val="0"/>
      <w:autoSpaceDN/>
      <w:spacing w:after="0" w:line="240" w:lineRule="auto"/>
      <w:jc w:val="center"/>
      <w:textAlignment w:val="auto"/>
    </w:pPr>
    <w:rPr>
      <w:rFonts w:ascii="Times New Roman Bold" w:eastAsia="Times New Roman" w:hAnsi="Times New Roman Bold"/>
      <w:b/>
      <w:caps/>
      <w:szCs w:val="24"/>
      <w:lang w:val="en-GB"/>
    </w:rPr>
  </w:style>
  <w:style w:type="table" w:customStyle="1" w:styleId="Lentelstinklelis1">
    <w:name w:val="Lentelės tinklelis1"/>
    <w:basedOn w:val="prastojilentel"/>
    <w:uiPriority w:val="39"/>
    <w:rsid w:val="00CF6240"/>
    <w:pPr>
      <w:suppressAutoHyphens/>
      <w:spacing w:after="0" w:line="240" w:lineRule="auto"/>
    </w:pPr>
    <w:rPr>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
      <w:docPartPr>
        <w:name w:val="75FB75E0F02C4E17AEB90ECBC8910931"/>
        <w:category>
          <w:name w:val="Bendrosios nuostatos"/>
          <w:gallery w:val="placeholder"/>
        </w:category>
        <w:types>
          <w:type w:val="bbPlcHdr"/>
        </w:types>
        <w:behaviors>
          <w:behavior w:val="content"/>
        </w:behaviors>
        <w:guid w:val="{FD30C704-AF18-4658-A378-FD88D56DF2AD}"/>
      </w:docPartPr>
      <w:docPartBody>
        <w:p w:rsidR="00723080" w:rsidRDefault="00B24326" w:rsidP="00B24326">
          <w:pPr>
            <w:pStyle w:val="75FB75E0F02C4E17AEB90ECBC891093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448B5"/>
    <w:rsid w:val="00064217"/>
    <w:rsid w:val="0009501C"/>
    <w:rsid w:val="000D2A44"/>
    <w:rsid w:val="001C609C"/>
    <w:rsid w:val="00255526"/>
    <w:rsid w:val="00261B04"/>
    <w:rsid w:val="0032024B"/>
    <w:rsid w:val="003E592C"/>
    <w:rsid w:val="00513034"/>
    <w:rsid w:val="00585A8E"/>
    <w:rsid w:val="005A1E1C"/>
    <w:rsid w:val="006B3293"/>
    <w:rsid w:val="00723080"/>
    <w:rsid w:val="00743892"/>
    <w:rsid w:val="00764A39"/>
    <w:rsid w:val="00780433"/>
    <w:rsid w:val="0096379B"/>
    <w:rsid w:val="009C6CA6"/>
    <w:rsid w:val="00B24326"/>
    <w:rsid w:val="00B86883"/>
    <w:rsid w:val="00BD1B19"/>
    <w:rsid w:val="00BD29EE"/>
    <w:rsid w:val="00C46ED0"/>
    <w:rsid w:val="00CD2666"/>
    <w:rsid w:val="00CD3479"/>
    <w:rsid w:val="00D7642B"/>
    <w:rsid w:val="00DE4D7B"/>
    <w:rsid w:val="00DF373D"/>
    <w:rsid w:val="00E25E51"/>
    <w:rsid w:val="00ED3EE1"/>
    <w:rsid w:val="00F01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24326"/>
    <w:rPr>
      <w:color w:val="808080"/>
    </w:rPr>
  </w:style>
  <w:style w:type="paragraph" w:customStyle="1" w:styleId="15C7A8614ABC443BABB1C9FF0C4382F7">
    <w:name w:val="15C7A8614ABC443BABB1C9FF0C4382F7"/>
    <w:rsid w:val="00BD1B19"/>
  </w:style>
  <w:style w:type="paragraph" w:customStyle="1" w:styleId="75FB75E0F02C4E17AEB90ECBC8910931">
    <w:name w:val="75FB75E0F02C4E17AEB90ECBC8910931"/>
    <w:rsid w:val="00B243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CD046-02A4-4E80-AA88-0C241CD1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2602</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Marina Sosnovskaja</cp:lastModifiedBy>
  <cp:revision>2</cp:revision>
  <dcterms:created xsi:type="dcterms:W3CDTF">2024-08-26T12:04:00Z</dcterms:created>
  <dcterms:modified xsi:type="dcterms:W3CDTF">2024-12-02T12:14:00Z</dcterms:modified>
</cp:coreProperties>
</file>